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МИНПРОСВЕЩЕНИЯ РОССИИ</w:t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ind w:left="6096" w:hanging="0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УТВЕРЖДЕНО</w:t>
      </w:r>
    </w:p>
    <w:p>
      <w:pPr>
        <w:pStyle w:val="Normal"/>
        <w:widowControl/>
        <w:ind w:left="6096" w:hanging="0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решением Ученого Совета</w:t>
      </w:r>
    </w:p>
    <w:p>
      <w:pPr>
        <w:pStyle w:val="Normal"/>
        <w:widowControl/>
        <w:ind w:left="6096" w:hanging="0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протокол № ___</w:t>
      </w:r>
    </w:p>
    <w:p>
      <w:pPr>
        <w:pStyle w:val="Normal"/>
        <w:widowControl/>
        <w:ind w:left="6096" w:hanging="0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от «___» ________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u w:val="single"/>
          <w:lang w:bidi="ar-SA"/>
        </w:rPr>
        <w:t xml:space="preserve">  2021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 xml:space="preserve"> г.</w:t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b/>
          <w:b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на 2021 – 20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 xml:space="preserve">25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годы</w:t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г. Нижний Новгород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widowControl/>
        <w:spacing w:before="0" w:after="240"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bidi="ar-SA"/>
        </w:rPr>
        <w:t>2021 год</w:t>
      </w:r>
    </w:p>
    <w:p>
      <w:pPr>
        <w:pStyle w:val="Normal"/>
        <w:widowControl/>
        <w:ind w:firstLine="708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Календарный план воспитательной работы является Приложением к основной профессиональной образовательной программе</w:t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b/>
          <w:b/>
          <w:color w:val="auto"/>
          <w:lang w:bidi="ar-SA"/>
        </w:rPr>
      </w:pPr>
      <w:r>
        <w:rPr>
          <w:rFonts w:eastAsia="Times New Roman" w:cs="Times New Roman" w:ascii="Times New Roman" w:hAnsi="Times New Roman"/>
          <w:b/>
          <w:color w:val="auto"/>
          <w:lang w:bidi="ar-SA"/>
        </w:rPr>
        <w:t>по направлени</w:t>
      </w:r>
      <w:r>
        <w:rPr>
          <w:rFonts w:eastAsia="Times New Roman" w:cs="Times New Roman" w:ascii="Times New Roman" w:hAnsi="Times New Roman"/>
          <w:b/>
          <w:color w:val="auto"/>
          <w:sz w:val="24"/>
          <w:szCs w:val="24"/>
          <w:lang w:eastAsia="ru-RU" w:bidi="ar-SA"/>
        </w:rPr>
        <w:t>ю</w:t>
      </w:r>
      <w:r>
        <w:rPr>
          <w:rFonts w:eastAsia="Times New Roman" w:cs="Times New Roman" w:ascii="Times New Roman" w:hAnsi="Times New Roman"/>
          <w:b/>
          <w:color w:val="auto"/>
          <w:lang w:bidi="ar-SA"/>
        </w:rPr>
        <w:t xml:space="preserve"> подготовки </w:t>
      </w:r>
      <w:r>
        <w:rPr>
          <w:rFonts w:cs="Times New Roman" w:ascii="Times New Roman" w:hAnsi="Times New Roman"/>
          <w:b w:val="false"/>
          <w:bCs w:val="false"/>
        </w:rPr>
        <w:t>05.03.06 Экология,</w:t>
      </w:r>
      <w:r>
        <w:rPr>
          <w:rFonts w:cs="Times New Roman" w:ascii="Times New Roman" w:hAnsi="Times New Roman"/>
        </w:rPr>
        <w:t xml:space="preserve">  профилю подготовки «Экологический менеджмент и  аудит».</w:t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cs="Times New Roman" w:ascii="Times New Roman" w:hAnsi="Times New Roman"/>
        </w:rPr>
        <w:tab/>
      </w:r>
      <w:r>
        <w:rPr>
          <w:rFonts w:eastAsia="Times New Roman" w:cs="Times New Roman" w:ascii="Times New Roman" w:hAnsi="Times New Roman"/>
          <w:color w:val="auto"/>
          <w:lang w:bidi="ar-SA"/>
        </w:rPr>
        <w:t>Разработан в соответствии с Рабочей программой воспитания, являющейся Приложением к указанной выше основной профессиональной образовательной  программе, на основании Годового плана воспитательной работы Нижегородского государственного педагогического университета имени Козьмы Минина на 2021-2026 годы, утвержденного Ученым советом протокол № 10 от «10» июня 2021 года.</w:t>
      </w:r>
    </w:p>
    <w:p>
      <w:pPr>
        <w:pStyle w:val="Normal"/>
        <w:widowControl/>
        <w:ind w:firstLine="708"/>
        <w:jc w:val="both"/>
        <w:rPr>
          <w:rFonts w:ascii="Times New Roman" w:hAnsi="Times New Roman" w:eastAsia="Times New Roman" w:cs="Times New Roman"/>
          <w:i/>
          <w:i/>
          <w:color w:val="auto"/>
          <w:lang w:bidi="ar-SA"/>
        </w:rPr>
      </w:pPr>
      <w:r>
        <w:rPr>
          <w:rFonts w:eastAsia="Times New Roman" w:cs="Times New Roman" w:ascii="Times New Roman" w:hAnsi="Times New Roman"/>
          <w:i/>
          <w:color w:val="auto"/>
          <w:lang w:bidi="ar-SA"/>
        </w:rPr>
      </w:r>
    </w:p>
    <w:p>
      <w:pPr>
        <w:pStyle w:val="Normal"/>
        <w:widowControl/>
        <w:suppressAutoHyphens w:val="true"/>
        <w:ind w:firstLine="709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lang w:bidi="ar-SA"/>
        </w:rPr>
        <w:t>Рассмотрено на заседани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sz w:val="24"/>
          <w:szCs w:val="24"/>
          <w:lang w:eastAsia="ru-RU" w:bidi="ar-SA"/>
        </w:rPr>
        <w:t>и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lang w:bidi="ar-SA"/>
        </w:rPr>
        <w:t xml:space="preserve"> выпускающ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sz w:val="24"/>
          <w:szCs w:val="24"/>
          <w:lang w:eastAsia="ru-RU" w:bidi="ar-SA"/>
        </w:rPr>
        <w:t>ей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lang w:bidi="ar-SA"/>
        </w:rPr>
        <w:t xml:space="preserve"> кафедр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lang w:bidi="ar-SA"/>
        </w:rPr>
        <w:t xml:space="preserve">ы 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>
      <w:pPr>
        <w:pStyle w:val="Normal"/>
        <w:widowControl/>
        <w:suppressAutoHyphens w:val="true"/>
        <w:jc w:val="both"/>
        <w:rPr>
          <w:rFonts w:ascii="Times New Roman" w:hAnsi="Times New Roman" w:eastAsia="Times New Roman" w:cs="Times New Roman"/>
          <w:i/>
          <w:i/>
          <w:color w:val="auto"/>
          <w:lang w:bidi="ar-SA"/>
        </w:rPr>
      </w:pPr>
      <w:r>
        <w:rPr>
          <w:rFonts w:eastAsia="Times New Roman" w:cs="Times New Roman" w:ascii="Times New Roman" w:hAnsi="Times New Roman"/>
          <w:i/>
          <w:color w:val="auto"/>
          <w:lang w:bidi="ar-SA"/>
        </w:rPr>
      </w:r>
    </w:p>
    <w:p>
      <w:pPr>
        <w:pStyle w:val="Normal"/>
        <w:widowControl/>
        <w:ind w:firstLine="708"/>
        <w:jc w:val="both"/>
        <w:rPr>
          <w:rFonts w:ascii="Times New Roman" w:hAnsi="Times New Roman" w:eastAsia="Times New Roman" w:cs="Times New Roman"/>
          <w:i/>
          <w:i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i/>
          <w:color w:val="auto"/>
          <w:sz w:val="28"/>
          <w:szCs w:val="28"/>
          <w:lang w:bidi="ar-SA"/>
        </w:rPr>
      </w:r>
    </w:p>
    <w:p>
      <w:pPr>
        <w:pStyle w:val="Normal"/>
        <w:widowControl/>
        <w:ind w:firstLine="708"/>
        <w:jc w:val="both"/>
        <w:rPr>
          <w:rFonts w:ascii="Times New Roman" w:hAnsi="Times New Roman" w:eastAsia="Times New Roman" w:cs="Times New Roman"/>
          <w:i/>
          <w:i/>
          <w:color w:val="auto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i/>
          <w:color w:val="auto"/>
          <w:sz w:val="28"/>
          <w:szCs w:val="28"/>
          <w:lang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/>
      </w:r>
      <w:r>
        <w:br w:type="page"/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bookmarkStart w:id="0" w:name="_GoBack"/>
      <w:bookmarkEnd w:id="0"/>
      <w:r>
        <w:rPr>
          <w:rFonts w:eastAsia="Calibri" w:cs="Times New Roman" w:ascii="Times New Roman" w:hAnsi="Times New Roman" w:eastAsiaTheme="minorHAnsi"/>
          <w:b/>
          <w:color w:val="auto"/>
          <w:sz w:val="28"/>
          <w:szCs w:val="28"/>
          <w:lang w:eastAsia="en-US" w:bidi="ar-SA"/>
        </w:rPr>
        <w:t>Модуль 1. Гражданское воспитание</w:t>
      </w:r>
    </w:p>
    <w:tbl>
      <w:tblPr>
        <w:tblStyle w:val="a5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94"/>
        <w:gridCol w:w="2119"/>
        <w:gridCol w:w="1882"/>
        <w:gridCol w:w="1988"/>
        <w:gridCol w:w="1588"/>
      </w:tblGrid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>
        <w:trPr/>
        <w:tc>
          <w:tcPr>
            <w:tcW w:w="9571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 100% обучающихся 1-го года набора</w:t>
            </w:r>
          </w:p>
        </w:tc>
      </w:tr>
      <w:tr>
        <w:trPr/>
        <w:tc>
          <w:tcPr>
            <w:tcW w:w="9571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100% обучающихся на 1 курсе</w:t>
            </w:r>
          </w:p>
        </w:tc>
      </w:tr>
      <w:tr>
        <w:trPr/>
        <w:tc>
          <w:tcPr>
            <w:tcW w:w="9571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71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71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71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71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«АйЛаоВай»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>
        <w:trPr/>
        <w:tc>
          <w:tcPr>
            <w:tcW w:w="19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1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82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ascii="Times New Roman" w:hAnsi="Times New Roman" w:eastAsiaTheme="minorHAnsi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949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73"/>
        <w:gridCol w:w="2789"/>
        <w:gridCol w:w="1748"/>
        <w:gridCol w:w="1797"/>
        <w:gridCol w:w="1588"/>
      </w:tblGrid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b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ascii="Times New Roman" w:hAnsi="Times New Roman" w:eastAsiaTheme="minorHAnsi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951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4"/>
        <w:gridCol w:w="2294"/>
        <w:gridCol w:w="1995"/>
        <w:gridCol w:w="1793"/>
        <w:gridCol w:w="1589"/>
      </w:tblGrid>
      <w:tr>
        <w:trPr/>
        <w:tc>
          <w:tcPr>
            <w:tcW w:w="1844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>
        <w:trPr/>
        <w:tc>
          <w:tcPr>
            <w:tcW w:w="951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>
        <w:trPr/>
        <w:tc>
          <w:tcPr>
            <w:tcW w:w="184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1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>
        <w:trPr/>
        <w:tc>
          <w:tcPr>
            <w:tcW w:w="184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1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>
        <w:trPr/>
        <w:tc>
          <w:tcPr>
            <w:tcW w:w="184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1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>
        <w:trPr/>
        <w:tc>
          <w:tcPr>
            <w:tcW w:w="184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84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b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ascii="Times New Roman" w:hAnsi="Times New Roman" w:eastAsiaTheme="minorHAnsi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949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73"/>
        <w:gridCol w:w="2790"/>
        <w:gridCol w:w="1747"/>
        <w:gridCol w:w="1797"/>
        <w:gridCol w:w="1588"/>
      </w:tblGrid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порядке, обучающиеся 1-го года набора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  <w:br/>
              <w:t>Творческий концерт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  <w:br/>
              <w:t>Творческий концерт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 100% обучающихся выпускного курса</w:t>
            </w:r>
          </w:p>
        </w:tc>
      </w:tr>
      <w:tr>
        <w:trPr/>
        <w:tc>
          <w:tcPr>
            <w:tcW w:w="949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57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b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ascii="Times New Roman" w:hAnsi="Times New Roman" w:eastAsiaTheme="minorHAnsi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2154"/>
        <w:gridCol w:w="2066"/>
        <w:gridCol w:w="1795"/>
        <w:gridCol w:w="1588"/>
      </w:tblGrid>
      <w:tr>
        <w:trPr/>
        <w:tc>
          <w:tcPr>
            <w:tcW w:w="1967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>
        <w:trPr/>
        <w:tc>
          <w:tcPr>
            <w:tcW w:w="9570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>
        <w:trPr/>
        <w:tc>
          <w:tcPr>
            <w:tcW w:w="196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Обучающая смена в рамках организации Образовательного конвента для студентов Мининского университета «СОдействие»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70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>
        <w:trPr/>
        <w:tc>
          <w:tcPr>
            <w:tcW w:w="196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6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6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6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6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6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b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ascii="Times New Roman" w:hAnsi="Times New Roman" w:eastAsiaTheme="minorHAnsi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954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99"/>
        <w:gridCol w:w="2003"/>
        <w:gridCol w:w="1860"/>
        <w:gridCol w:w="1793"/>
        <w:gridCol w:w="1589"/>
      </w:tblGrid>
      <w:tr>
        <w:trPr/>
        <w:tc>
          <w:tcPr>
            <w:tcW w:w="2299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>
        <w:trPr/>
        <w:tc>
          <w:tcPr>
            <w:tcW w:w="9544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>
        <w:trPr/>
        <w:tc>
          <w:tcPr>
            <w:tcW w:w="229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44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>
        <w:trPr/>
        <w:tc>
          <w:tcPr>
            <w:tcW w:w="229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544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>
        <w:trPr/>
        <w:tc>
          <w:tcPr>
            <w:tcW w:w="229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229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Реализация проектов-победителей Образовательного конвента для студентов Мининского университета «СОдействие»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229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229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229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b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b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b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ascii="Times New Roman" w:hAnsi="Times New Roman" w:eastAsiaTheme="minorHAnsi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950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5"/>
        <w:gridCol w:w="2637"/>
        <w:gridCol w:w="1635"/>
        <w:gridCol w:w="1796"/>
        <w:gridCol w:w="1588"/>
      </w:tblGrid>
      <w:tr>
        <w:trPr/>
        <w:tc>
          <w:tcPr>
            <w:tcW w:w="1845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7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>
        <w:trPr/>
        <w:tc>
          <w:tcPr>
            <w:tcW w:w="9501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>
        <w:trPr/>
        <w:tc>
          <w:tcPr>
            <w:tcW w:w="184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84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раздельного сбора мусора в Мининском университете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84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eastAsiaTheme="minorHAnsi" w:ascii="Times New Roman" w:hAnsi="Times New Roman"/>
          <w:b/>
          <w:color w:val="auto"/>
          <w:sz w:val="28"/>
          <w:szCs w:val="28"/>
          <w:lang w:eastAsia="en-US" w:bidi="ar-SA"/>
        </w:rPr>
      </w:r>
    </w:p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b/>
          <w:b/>
          <w:color w:val="auto"/>
          <w:sz w:val="28"/>
          <w:szCs w:val="28"/>
          <w:lang w:eastAsia="en-US" w:bidi="ar-SA"/>
        </w:rPr>
      </w:pPr>
      <w:r>
        <w:rPr>
          <w:rFonts w:eastAsia="Calibri" w:cs="Times New Roman" w:ascii="Times New Roman" w:hAnsi="Times New Roman" w:eastAsiaTheme="minorHAnsi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96"/>
        <w:gridCol w:w="2107"/>
        <w:gridCol w:w="1860"/>
        <w:gridCol w:w="1794"/>
        <w:gridCol w:w="1588"/>
      </w:tblGrid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>
        <w:trPr/>
        <w:tc>
          <w:tcPr>
            <w:tcW w:w="934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  <w:shd w:color="auto" w:fill="auto" w:val="clea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>
        <w:trPr/>
        <w:tc>
          <w:tcPr>
            <w:tcW w:w="934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34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val="en-US" w:eastAsia="en-US" w:bidi="ar-SA"/>
              </w:rPr>
              <w:t>ICE</w:t>
            </w: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-</w:t>
            </w: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val="en-US" w:eastAsia="en-US" w:bidi="ar-SA"/>
              </w:rPr>
              <w:t>MININ</w:t>
            </w: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34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34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val="en-US" w:eastAsia="en-US" w:bidi="ar-SA"/>
              </w:rPr>
              <w:t>PRO</w:t>
            </w: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34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9345" w:type="dxa"/>
            <w:gridSpan w:val="5"/>
            <w:tcBorders/>
          </w:tcPr>
          <w:p>
            <w:pPr>
              <w:pStyle w:val="Normal"/>
              <w:widowControl/>
              <w:ind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>
        <w:trPr/>
        <w:tc>
          <w:tcPr>
            <w:tcW w:w="1996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sz w:val="22"/>
                <w:szCs w:val="22"/>
                <w:lang w:eastAsia="en-US" w:bidi="ar-SA"/>
              </w:rPr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eastAsia="Calibri" w:cs="Times New Roman" w:eastAsiaTheme="minorHAns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>
      <w:pPr>
        <w:pStyle w:val="Normal"/>
        <w:widowControl/>
        <w:spacing w:lineRule="auto" w:line="259"/>
        <w:jc w:val="both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 w:bidi="ar-SA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 Unicode M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right"/>
      <w:rPr>
        <w:rFonts w:ascii="Times New Roman" w:hAnsi="Times New Roman" w:cs="Times New Roman"/>
        <w:sz w:val="28"/>
      </w:rPr>
    </w:pPr>
    <w:r>
      <w:rPr>
        <w:rFonts w:cs="Times New Roman" w:ascii="Times New Roman" w:hAnsi="Times New Roman"/>
        <w:sz w:val="28"/>
      </w:rPr>
      <w:fldChar w:fldCharType="begin"/>
    </w:r>
    <w:r>
      <w:rPr>
        <w:sz w:val="28"/>
        <w:rFonts w:cs="Times New Roman" w:ascii="Times New Roman" w:hAnsi="Times New Roman"/>
      </w:rPr>
      <w:instrText> PAGE </w:instrText>
    </w:r>
    <w:r>
      <w:rPr>
        <w:sz w:val="28"/>
        <w:rFonts w:cs="Times New Roman" w:ascii="Times New Roman" w:hAnsi="Times New Roman"/>
      </w:rPr>
      <w:fldChar w:fldCharType="separate"/>
    </w:r>
    <w:r>
      <w:rPr>
        <w:sz w:val="28"/>
        <w:rFonts w:cs="Times New Roman" w:ascii="Times New Roman" w:hAnsi="Times New Roman"/>
      </w:rPr>
      <w:t>0</w:t>
    </w:r>
    <w:r>
      <w:rPr>
        <w:sz w:val="28"/>
        <w:rFonts w:cs="Times New Roman" w:ascii="Times New Roman" w:hAnsi="Times New Roman"/>
      </w:rPr>
      <w:fldChar w:fldCharType="end"/>
    </w:r>
  </w:p>
</w:ft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7a09"/>
    <w:pPr>
      <w:widowControl w:val="false"/>
      <w:bidi w:val="0"/>
      <w:spacing w:lineRule="auto" w:line="240" w:before="0" w:after="0"/>
      <w:ind w:hanging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eastAsia="ru-RU" w:bidi="ru-RU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3"/>
    <w:uiPriority w:val="99"/>
    <w:qFormat/>
    <w:rsid w:val="001e52c4"/>
    <w:rPr>
      <w:rFonts w:ascii="Arial Unicode MS" w:hAnsi="Arial Unicode MS" w:eastAsia="Arial Unicode MS" w:cs="Arial Unicode MS"/>
      <w:color w:val="000000"/>
      <w:sz w:val="24"/>
      <w:szCs w:val="24"/>
      <w:lang w:eastAsia="ru-RU" w:bidi="ru-RU"/>
    </w:rPr>
  </w:style>
  <w:style w:type="character" w:styleId="Style15" w:customStyle="1">
    <w:name w:val="Текст сноски Знак"/>
    <w:basedOn w:val="DefaultParagraphFont"/>
    <w:link w:val="a6"/>
    <w:uiPriority w:val="99"/>
    <w:semiHidden/>
    <w:qFormat/>
    <w:rsid w:val="00e74e48"/>
    <w:rPr>
      <w:rFonts w:ascii="Arial Unicode MS" w:hAnsi="Arial Unicode MS" w:eastAsia="Arial Unicode MS" w:cs="Arial Unicode MS"/>
      <w:color w:val="000000"/>
      <w:sz w:val="20"/>
      <w:szCs w:val="20"/>
      <w:lang w:eastAsia="ru-RU" w:bidi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74e48"/>
    <w:rPr>
      <w:vertAlign w:val="superscript"/>
    </w:rPr>
  </w:style>
  <w:style w:type="character" w:styleId="Style17">
    <w:name w:val="Символ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uiPriority w:val="99"/>
    <w:unhideWhenUsed/>
    <w:rsid w:val="001e52c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note Text"/>
    <w:basedOn w:val="Normal"/>
    <w:link w:val="a7"/>
    <w:uiPriority w:val="99"/>
    <w:semiHidden/>
    <w:unhideWhenUsed/>
    <w:rsid w:val="00e74e48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4633c2"/>
    <w:pPr>
      <w:spacing w:line="240" w:lineRule="auto"/>
      <w:jc w:val="left"/>
    </w:pPr>
    <w:rPr>
      <w:rFonts w:asciiTheme="minorHAnsi" w:hAnsiTheme="minorHAnsi"/>
      <w:sz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8522D-61B6-402A-BEF9-20734AE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Application>LibreOffice/6.4.2.2$Windows_x86 LibreOffice_project/4e471d8c02c9c90f512f7f9ead8875b57fcb1ec3</Application>
  <Pages>13</Pages>
  <Words>2029</Words>
  <Characters>16828</Characters>
  <CharactersWithSpaces>18459</CharactersWithSpaces>
  <Paragraphs>444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2021-06-21T08:07:00Z</dcterms:created>
  <dc:creator>Пользователь</dc:creator>
  <dc:description/>
  <dc:language>ru-RU</dc:language>
  <cp:lastModifiedBy/>
  <dcterms:modified xsi:type="dcterms:W3CDTF">2021-07-07T01:25:41Z</dcterms:modified>
  <cp:revision>110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